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F6EF673" w14:textId="77777777" w:rsidR="001E55A2" w:rsidRPr="001E55A2" w:rsidRDefault="001E55A2" w:rsidP="001E55A2">
      <w:pPr>
        <w:rPr>
          <w:b/>
          <w:bCs/>
        </w:rPr>
      </w:pPr>
      <w:r w:rsidRPr="001E55A2">
        <w:rPr>
          <w:b/>
          <w:bCs/>
        </w:rPr>
        <w:t>УСЛОВИЯ ПРОДАЖИ (ПУБЛИЧНАЯ ОФЕРТА)</w:t>
      </w:r>
    </w:p>
    <w:p w14:paraId="633A601F" w14:textId="77777777" w:rsidR="001E55A2" w:rsidRPr="001E55A2" w:rsidRDefault="001E55A2" w:rsidP="001E55A2">
      <w:pPr>
        <w:rPr>
          <w:b/>
          <w:bCs/>
        </w:rPr>
      </w:pPr>
      <w:r w:rsidRPr="001E55A2">
        <w:rPr>
          <w:b/>
          <w:bCs/>
        </w:rPr>
        <w:t>Термины и определения</w:t>
      </w:r>
    </w:p>
    <w:p w14:paraId="518675A7" w14:textId="78803C0E" w:rsidR="001E55A2" w:rsidRPr="001E55A2" w:rsidRDefault="001E55A2" w:rsidP="001E55A2">
      <w:r w:rsidRPr="001E55A2">
        <w:rPr>
          <w:b/>
          <w:bCs/>
        </w:rPr>
        <w:t>Сайт</w:t>
      </w:r>
      <w:r w:rsidRPr="001E55A2">
        <w:t xml:space="preserve"> — интернет-сайт, расположенный по адресу: </w:t>
      </w:r>
      <w:r w:rsidR="008D4E44" w:rsidRPr="00026491">
        <w:t>https://drel-master.ru</w:t>
      </w:r>
      <w:r w:rsidRPr="001E55A2">
        <w:t>, принадлежащий Продавцу.</w:t>
      </w:r>
      <w:r w:rsidRPr="001E55A2">
        <w:br/>
      </w:r>
      <w:r w:rsidRPr="001E55A2">
        <w:rPr>
          <w:b/>
          <w:bCs/>
        </w:rPr>
        <w:t>Посетитель Сайта</w:t>
      </w:r>
      <w:r w:rsidRPr="001E55A2">
        <w:t xml:space="preserve"> — лицо, пришедшее на Сайт без цели размещения заказа.</w:t>
      </w:r>
      <w:r w:rsidRPr="001E55A2">
        <w:br/>
      </w:r>
      <w:r w:rsidRPr="001E55A2">
        <w:rPr>
          <w:b/>
          <w:bCs/>
        </w:rPr>
        <w:t>Пользователь</w:t>
      </w:r>
      <w:r w:rsidRPr="001E55A2">
        <w:t xml:space="preserve"> — физическое лицо, Посетитель Сайта, принимающий настоящие Условия продажи и желающий разместить заказы в интернет-магазине.</w:t>
      </w:r>
      <w:r w:rsidRPr="001E55A2">
        <w:br/>
      </w:r>
      <w:r w:rsidRPr="001E55A2">
        <w:rPr>
          <w:b/>
          <w:bCs/>
        </w:rPr>
        <w:t>Покупатель</w:t>
      </w:r>
      <w:r w:rsidRPr="001E55A2">
        <w:t xml:space="preserve"> — Пользователь Сайта, разместивший заказ в интернет-магазине.</w:t>
      </w:r>
      <w:r w:rsidRPr="001E55A2">
        <w:br/>
      </w:r>
      <w:r w:rsidRPr="001E55A2">
        <w:rPr>
          <w:b/>
          <w:bCs/>
        </w:rPr>
        <w:t>Заказ</w:t>
      </w:r>
      <w:r w:rsidRPr="001E55A2">
        <w:t xml:space="preserve"> — должным образом оформленный запрос Покупателя на приобретение и доставку по указанному Покупателем адресу или посредством самовывоза товаров, выбранных на Сайте.</w:t>
      </w:r>
      <w:r w:rsidRPr="001E55A2">
        <w:br/>
      </w:r>
      <w:r w:rsidRPr="001E55A2">
        <w:rPr>
          <w:b/>
          <w:bCs/>
        </w:rPr>
        <w:t>Продавец</w:t>
      </w:r>
      <w:r w:rsidRPr="001E55A2">
        <w:t xml:space="preserve"> — Индивидуальный предприниматель</w:t>
      </w:r>
      <w:r w:rsidR="008D4E44">
        <w:t xml:space="preserve"> </w:t>
      </w:r>
      <w:r w:rsidR="008D4E44" w:rsidRPr="00026491">
        <w:t>Талипов Ринат Рафаэльевич, ИНН 165030858011, ОГРН 304165025200585</w:t>
      </w:r>
      <w:r w:rsidRPr="001E55A2">
        <w:t>, чей товар размещён в интернет-магазине.</w:t>
      </w:r>
      <w:r w:rsidRPr="001E55A2">
        <w:br/>
      </w:r>
      <w:r w:rsidRPr="001E55A2">
        <w:rPr>
          <w:b/>
          <w:bCs/>
        </w:rPr>
        <w:t>Интернет-магазин</w:t>
      </w:r>
      <w:r w:rsidRPr="001E55A2">
        <w:t xml:space="preserve"> — интернет-сайт, принадлежащий Продавцу, где представлены товары, предлагаемые для приобретения, и условия оплаты и доставки.</w:t>
      </w:r>
      <w:r w:rsidRPr="001E55A2">
        <w:br/>
      </w:r>
      <w:r w:rsidRPr="001E55A2">
        <w:rPr>
          <w:b/>
          <w:bCs/>
        </w:rPr>
        <w:t>Товар</w:t>
      </w:r>
      <w:r w:rsidRPr="001E55A2">
        <w:t xml:space="preserve"> — запчасти к электроинструменту, бензоинструменту и бытовой технике, расходные материалы, комплектующие, ручные инструменты, электроинструменты, инструменты.</w:t>
      </w:r>
    </w:p>
    <w:p w14:paraId="2E5C7331" w14:textId="77777777" w:rsidR="001E55A2" w:rsidRPr="001E55A2" w:rsidRDefault="001E55A2" w:rsidP="001E55A2">
      <w:pPr>
        <w:rPr>
          <w:b/>
          <w:bCs/>
        </w:rPr>
      </w:pPr>
      <w:r w:rsidRPr="001E55A2">
        <w:rPr>
          <w:b/>
          <w:bCs/>
        </w:rPr>
        <w:t>1. Общие положения</w:t>
      </w:r>
    </w:p>
    <w:p w14:paraId="2BBBEB61" w14:textId="3CC058F5" w:rsidR="001E55A2" w:rsidRPr="001E55A2" w:rsidRDefault="001E55A2" w:rsidP="001E55A2">
      <w:r w:rsidRPr="001E55A2">
        <w:t xml:space="preserve">1.1. Продавец осуществляет продажу Товаров через интернет-магазин по адресу: </w:t>
      </w:r>
      <w:r w:rsidR="008D4E44" w:rsidRPr="00026491">
        <w:t>https://drel-master.ru</w:t>
      </w:r>
      <w:r w:rsidR="008D4E44" w:rsidRPr="001E55A2">
        <w:t xml:space="preserve"> </w:t>
      </w:r>
      <w:r w:rsidRPr="001E55A2">
        <w:t>(далее — «Интернет-магазин»).</w:t>
      </w:r>
    </w:p>
    <w:p w14:paraId="6341B424" w14:textId="77777777" w:rsidR="001E55A2" w:rsidRPr="001E55A2" w:rsidRDefault="001E55A2" w:rsidP="001E55A2">
      <w:r w:rsidRPr="001E55A2">
        <w:t>1.2. Настоящие Условия продажи, а также информация о Товаре, представленная на Сайте, являются публичной офертой в соответствии со ст. 435 и п. 2 ст. 437 Гражданского кодекса РФ.</w:t>
      </w:r>
    </w:p>
    <w:p w14:paraId="6AA8A2FD" w14:textId="77777777" w:rsidR="001E55A2" w:rsidRPr="001E55A2" w:rsidRDefault="001E55A2" w:rsidP="001E55A2">
      <w:r w:rsidRPr="001E55A2">
        <w:t>1.3. Заказывая Товары через Интернет-магазин, Пользователь соглашается с настоящими Условиями продажи, а также с Пользовательским соглашением и Политикой конфиденциальности, размещёнными на Сайте. В случае несогласия Пользователь обязан покинуть Сайт.</w:t>
      </w:r>
    </w:p>
    <w:p w14:paraId="6281C2E9" w14:textId="77777777" w:rsidR="001E55A2" w:rsidRPr="001E55A2" w:rsidRDefault="001E55A2" w:rsidP="001E55A2">
      <w:r w:rsidRPr="001E55A2">
        <w:t xml:space="preserve">1.4. </w:t>
      </w:r>
      <w:r w:rsidRPr="001E55A2">
        <w:rPr>
          <w:b/>
          <w:bCs/>
        </w:rPr>
        <w:t>Оформление без регистрации.</w:t>
      </w:r>
      <w:r w:rsidRPr="001E55A2">
        <w:t xml:space="preserve"> Сайт не предусматривает создание учётной записи (личного кабинета). Заказы оформляются в разовом порядке; регистрация Покупателя не требуется. Идентификация Покупателя и его Заказа производится по номеру Заказа и контактным данным, указанным при оформлении.</w:t>
      </w:r>
    </w:p>
    <w:p w14:paraId="271F6047" w14:textId="77777777" w:rsidR="001E55A2" w:rsidRPr="001E55A2" w:rsidRDefault="001E55A2" w:rsidP="001E55A2">
      <w:r w:rsidRPr="001E55A2">
        <w:t xml:space="preserve">1.5. </w:t>
      </w:r>
      <w:r w:rsidRPr="001E55A2">
        <w:rPr>
          <w:b/>
          <w:bCs/>
        </w:rPr>
        <w:t>Акцепт Оферты.</w:t>
      </w:r>
      <w:r w:rsidRPr="001E55A2">
        <w:t xml:space="preserve"> Публичная оферта признаётся акцептованной Покупателем с момента наступления любого из следующих событий:</w:t>
      </w:r>
      <w:r w:rsidRPr="001E55A2">
        <w:br/>
        <w:t>— оформление Покупателем Заказа без авторизации на Сайте;</w:t>
      </w:r>
      <w:r w:rsidRPr="001E55A2">
        <w:br/>
        <w:t>— принятие от Покупателя Заказа по электронной почте, в мессенджерах или по телефону Продавца;</w:t>
      </w:r>
      <w:r w:rsidRPr="001E55A2">
        <w:br/>
        <w:t>— оплата Заказа.</w:t>
      </w:r>
    </w:p>
    <w:p w14:paraId="79BD5264" w14:textId="77777777" w:rsidR="001E55A2" w:rsidRPr="001E55A2" w:rsidRDefault="001E55A2" w:rsidP="001E55A2">
      <w:r w:rsidRPr="001E55A2">
        <w:lastRenderedPageBreak/>
        <w:t xml:space="preserve">1.6. </w:t>
      </w:r>
      <w:r w:rsidRPr="001E55A2">
        <w:rPr>
          <w:b/>
          <w:bCs/>
        </w:rPr>
        <w:t>Момент заключения Договора.</w:t>
      </w:r>
      <w:r w:rsidRPr="001E55A2">
        <w:t xml:space="preserve"> Договор розничной купли-продажи Товара (далее — «Договор») считается заключённым с момента выдачи Продавцом Покупателю кассового или товарного чека либо иного документа, подтверждающего оплату Товара, либо с момента направления Покупателю подтверждения Заказа (в зависимости от того, что наступит ранее), если иное не вытекает из характера Заказа.</w:t>
      </w:r>
    </w:p>
    <w:p w14:paraId="6F0EB4EB" w14:textId="471AEAD9" w:rsidR="001E55A2" w:rsidRPr="001E55A2" w:rsidRDefault="001E55A2" w:rsidP="001E55A2">
      <w:r w:rsidRPr="001E55A2">
        <w:t>1.7. Условия продажи могут быть изменены Продавцом в одностороннем порядке без уведомления Пользователя/Покупателя. Новая редакция вступает в силу с момента её опубликования на Сайте, если иное не предусмотрено Условиями продажи. Заказы, оформленные до вступления в силу новой редакции, исполняются на условиях ранее действовавшей редакции.</w:t>
      </w:r>
    </w:p>
    <w:p w14:paraId="223F9F79" w14:textId="77777777" w:rsidR="001E55A2" w:rsidRPr="001E55A2" w:rsidRDefault="001E55A2" w:rsidP="001E55A2">
      <w:r w:rsidRPr="001E55A2">
        <w:t>1.8. Сообщая Продавцу адрес электронной почты и номер телефона, Пользователь/Покупатель даёт согласие на использование указанных средств связи Продавцом, а также третьими лицами, привлекаемыми для выполнения обязательств, для осуществления рассылок информационного характера (о скидках, акциях, статусе Заказа, передаче в доставку и т.п.), а также иную информацию, непосредственно связанную с выполнением обязательств в рамках настоящей Оферты. Покупатель вправе отказаться от информационных рассылок, уведомив Продавца по контактам, указанным на Сайте.</w:t>
      </w:r>
    </w:p>
    <w:p w14:paraId="7DD5A16C" w14:textId="77777777" w:rsidR="001E55A2" w:rsidRPr="001E55A2" w:rsidRDefault="001E55A2" w:rsidP="001E55A2">
      <w:r w:rsidRPr="001E55A2">
        <w:t>1.9. Осуществляя Заказ, Пользователь/Покупатель соглашается с тем, что Продавец может поручить исполнение Договора третьему лицу, при этом оставаясь ответственным за его исполнение.</w:t>
      </w:r>
    </w:p>
    <w:p w14:paraId="079E9C7B" w14:textId="77777777" w:rsidR="001E55A2" w:rsidRPr="001E55A2" w:rsidRDefault="001E55A2" w:rsidP="001E55A2">
      <w:r w:rsidRPr="001E55A2">
        <w:t>1.10. Все права и обязательства по заключённому Договору возникают непосредственно у Продавца. Покупатель понимает и соглашается, что лица, привлечённые Продавцом для исполнения Договора (в том числе перевозчики, платёжные сервисы), не являются стороной Договора и не несут обязанностей, связанных с его исполнением, кроме предусмотренных настоящей Офертой и законом.</w:t>
      </w:r>
    </w:p>
    <w:p w14:paraId="6AE5D20E" w14:textId="77777777" w:rsidR="001E55A2" w:rsidRPr="001E55A2" w:rsidRDefault="001E55A2" w:rsidP="001E55A2">
      <w:pPr>
        <w:rPr>
          <w:b/>
          <w:bCs/>
        </w:rPr>
      </w:pPr>
      <w:r w:rsidRPr="001E55A2">
        <w:rPr>
          <w:b/>
          <w:bCs/>
        </w:rPr>
        <w:t>2. Предмет соглашения</w:t>
      </w:r>
    </w:p>
    <w:p w14:paraId="0DB845D8" w14:textId="77777777" w:rsidR="001E55A2" w:rsidRPr="001E55A2" w:rsidRDefault="001E55A2" w:rsidP="001E55A2">
      <w:r w:rsidRPr="001E55A2">
        <w:t>2.1. Предметом соглашения является предоставление возможности Пользователю приобретать для личных, семейных, домашних и иных нужд, не связанных с осуществлением предпринимательской деятельности, Товары, представленные в каталоге Интернет-магазина.</w:t>
      </w:r>
    </w:p>
    <w:p w14:paraId="715C3287" w14:textId="78952E6E" w:rsidR="001E55A2" w:rsidRPr="001E55A2" w:rsidRDefault="001E55A2" w:rsidP="001E55A2">
      <w:r w:rsidRPr="001E55A2">
        <w:t>2.2. Соглашение распространяется на все виды Товаров, представленных на Сайте, пока такие предложения с описанием и указан</w:t>
      </w:r>
      <w:r>
        <w:t>ием</w:t>
      </w:r>
      <w:r w:rsidRPr="001E55A2">
        <w:t xml:space="preserve"> цен</w:t>
      </w:r>
      <w:r>
        <w:t>ы</w:t>
      </w:r>
      <w:r w:rsidRPr="001E55A2">
        <w:t xml:space="preserve"> присутствуют в каталоге.</w:t>
      </w:r>
    </w:p>
    <w:p w14:paraId="790B54AF" w14:textId="77777777" w:rsidR="001E55A2" w:rsidRPr="001E55A2" w:rsidRDefault="001E55A2" w:rsidP="001E55A2">
      <w:pPr>
        <w:rPr>
          <w:b/>
          <w:bCs/>
        </w:rPr>
      </w:pPr>
      <w:r w:rsidRPr="001E55A2">
        <w:rPr>
          <w:b/>
          <w:bCs/>
        </w:rPr>
        <w:t>3. Порядок оформления заказа</w:t>
      </w:r>
    </w:p>
    <w:p w14:paraId="42BCB04A" w14:textId="77777777" w:rsidR="001E55A2" w:rsidRPr="001E55A2" w:rsidRDefault="001E55A2" w:rsidP="001E55A2">
      <w:r w:rsidRPr="001E55A2">
        <w:t>3.1. Порядок оформления заказа описан в разделе Сайта «Как заказать».</w:t>
      </w:r>
    </w:p>
    <w:p w14:paraId="5BC3E451" w14:textId="782B5CDC" w:rsidR="001E55A2" w:rsidRPr="001E55A2" w:rsidRDefault="001E55A2" w:rsidP="001E55A2">
      <w:r w:rsidRPr="001E55A2">
        <w:lastRenderedPageBreak/>
        <w:t>3.2. При оформлении Заказа Покупатель указывает фамилию и имя, контактный телефон, адрес электронной почты, адрес доставки, а также иные сведения, необходимые для исполнения Заказа.</w:t>
      </w:r>
    </w:p>
    <w:p w14:paraId="051AE4AD" w14:textId="77777777" w:rsidR="001E55A2" w:rsidRPr="001E55A2" w:rsidRDefault="001E55A2" w:rsidP="001E55A2">
      <w:r w:rsidRPr="001E55A2">
        <w:t>3.3. Покупатель несёт полную ответственность за точность, правильность и полноту предоставленных данных. Продавец не несёт ответственности за невозможность надлежащего исполнения своих обязательств, вызванную предоставлением Покупателем неверных или неполных сведений.</w:t>
      </w:r>
    </w:p>
    <w:p w14:paraId="73C36DE0" w14:textId="77777777" w:rsidR="001E55A2" w:rsidRPr="001E55A2" w:rsidRDefault="001E55A2" w:rsidP="001E55A2">
      <w:r w:rsidRPr="001E55A2">
        <w:t>3.4. Поскольку личный кабинет не создаётся, Покупатель не может самостоятельно изменить или отменить Заказ через Сайт. Для изменения, отмены Заказа или получения информации о его статусе Покупатель обращается в службу поддержки по контактам, указанным в Разделе 12, с указанием номера Заказа.</w:t>
      </w:r>
    </w:p>
    <w:p w14:paraId="2B5B30F3" w14:textId="77777777" w:rsidR="001E55A2" w:rsidRPr="001E55A2" w:rsidRDefault="001E55A2" w:rsidP="001E55A2">
      <w:r w:rsidRPr="001E55A2">
        <w:t>3.5. Продавец вправе отказать в оформлении или исполнении Заказа, если у него есть основания полагать, что Покупатель предоставляет недостоверные данные или действует недобросовестно (в том числе «шутливые» заказы, заведомо ложные контактные данные, неоднократные отказы от получения Товара).</w:t>
      </w:r>
    </w:p>
    <w:p w14:paraId="64719671" w14:textId="77777777" w:rsidR="001E55A2" w:rsidRPr="001E55A2" w:rsidRDefault="001E55A2" w:rsidP="001E55A2">
      <w:pPr>
        <w:rPr>
          <w:b/>
          <w:bCs/>
        </w:rPr>
      </w:pPr>
      <w:r w:rsidRPr="001E55A2">
        <w:rPr>
          <w:b/>
          <w:bCs/>
        </w:rPr>
        <w:t>4. Товар и порядок совершения покупки</w:t>
      </w:r>
    </w:p>
    <w:p w14:paraId="74A567C8" w14:textId="30BFFF49" w:rsidR="001E55A2" w:rsidRPr="001E55A2" w:rsidRDefault="001E55A2" w:rsidP="001E55A2">
      <w:r w:rsidRPr="001E55A2">
        <w:t xml:space="preserve">4.1. Продавец обеспечивает наличие на своём складе Товаров, представленных на Сайте. Сопровождающие Товар фотографии являются простыми иллюстрациями и могут отличаться от фактического внешнего вида Товара. Описания/характеристики не претендуют на исчерпывающую информативность и могут содержать опечатки. Для уточнения информации по Товару Покупатель может обратиться к Продавцу по контактам, указанным на Сайте. Обновление информации на Сайте производится каждые </w:t>
      </w:r>
      <w:r>
        <w:t>14</w:t>
      </w:r>
      <w:r w:rsidRPr="001E55A2">
        <w:t xml:space="preserve"> дней.</w:t>
      </w:r>
    </w:p>
    <w:p w14:paraId="088B51BB" w14:textId="77777777" w:rsidR="001E55A2" w:rsidRPr="001E55A2" w:rsidRDefault="001E55A2" w:rsidP="001E55A2">
      <w:r w:rsidRPr="001E55A2">
        <w:t>4.2. В случае отсутствия заказанных Товаров на складе Продавец вправе исключить указанный Товар из Заказа (или аннулировать Заказ, если он состоит только из отсутствующих Товаров), уведомив Покупателя по электронной почте, в мессенджере или по телефону, указанным при оформлении Заказа.</w:t>
      </w:r>
    </w:p>
    <w:p w14:paraId="63CB1FF7" w14:textId="77777777" w:rsidR="001E55A2" w:rsidRPr="001E55A2" w:rsidRDefault="001E55A2" w:rsidP="001E55A2">
      <w:r w:rsidRPr="001E55A2">
        <w:t>4.3. В случае аннуляции полностью либо частично предоплаченного Заказа стоимость аннулированного Товара возвращается Покупателю способом, которым Товар был оплачен.</w:t>
      </w:r>
    </w:p>
    <w:p w14:paraId="029626F1" w14:textId="77777777" w:rsidR="001E55A2" w:rsidRPr="001E55A2" w:rsidRDefault="001E55A2" w:rsidP="001E55A2">
      <w:r w:rsidRPr="001E55A2">
        <w:t>4.4. После оформления Заказа Покупателю предоставляется информация о стоимости доставки путём направления сообщения по электронной почте, в мессенджер или по телефону. Менеджер Продавца сообщает о сборке Заказа и его отправке.</w:t>
      </w:r>
    </w:p>
    <w:p w14:paraId="5560A7B8" w14:textId="112F66F9" w:rsidR="001E55A2" w:rsidRPr="001E55A2" w:rsidRDefault="001E55A2" w:rsidP="001E55A2">
      <w:r w:rsidRPr="001E55A2">
        <w:t xml:space="preserve">4.5. Продавец вправе в целях повышения качества обслуживания осуществлять запись телефонных разговоров. Обработка голосовых данных осуществляется в соответствии с Политикой обработки персональных данных, размещённой на Сайте. </w:t>
      </w:r>
    </w:p>
    <w:p w14:paraId="780F1236" w14:textId="77777777" w:rsidR="001E55A2" w:rsidRPr="001E55A2" w:rsidRDefault="001E55A2" w:rsidP="001E55A2">
      <w:r w:rsidRPr="001E55A2">
        <w:lastRenderedPageBreak/>
        <w:t>4.6. Продавец ведёт статистику выкупленных Покупателем Заказов. Если Покупатель сообщил об отказе от Заказа/Товара после доставки, такой Заказ считается отменённым. Продавец вправе принять решение о блокировке для Покупателя услуги «Оплата при получении», если в соответствии с указанной статистикой в рамках ранее оформленных Заказов присутствовали случаи невыкупа товаров после доставки.</w:t>
      </w:r>
    </w:p>
    <w:p w14:paraId="753AA6B0" w14:textId="77777777" w:rsidR="001E55A2" w:rsidRPr="001E55A2" w:rsidRDefault="001E55A2" w:rsidP="001E55A2">
      <w:pPr>
        <w:rPr>
          <w:b/>
          <w:bCs/>
        </w:rPr>
      </w:pPr>
      <w:r w:rsidRPr="001E55A2">
        <w:rPr>
          <w:b/>
          <w:bCs/>
        </w:rPr>
        <w:t>5. Доставка Заказа</w:t>
      </w:r>
    </w:p>
    <w:p w14:paraId="66199E8D" w14:textId="77777777" w:rsidR="001E55A2" w:rsidRPr="001E55A2" w:rsidRDefault="001E55A2" w:rsidP="001E55A2">
      <w:r w:rsidRPr="001E55A2">
        <w:t>5.1. Способы доставки Товаров указаны на Сайте в разделе «Доставка и оплата». Конкретные сроки доставки могут быть согласованы Покупателем с менеджером Продавца при подтверждении Заказа.</w:t>
      </w:r>
    </w:p>
    <w:p w14:paraId="7FE487B9" w14:textId="77777777" w:rsidR="001E55A2" w:rsidRPr="001E55A2" w:rsidRDefault="001E55A2" w:rsidP="001E55A2">
      <w:r w:rsidRPr="001E55A2">
        <w:t>5.2. Территория доставки Товаров не ограничена пределами Российской Федерации.</w:t>
      </w:r>
    </w:p>
    <w:p w14:paraId="7D37B1C0" w14:textId="77777777" w:rsidR="001E55A2" w:rsidRPr="001E55A2" w:rsidRDefault="001E55A2" w:rsidP="001E55A2">
      <w:r w:rsidRPr="001E55A2">
        <w:t>5.3. Задержки в доставке возможны ввиду непредвиденных обстоятельств, произошедших не по вине Продавца.</w:t>
      </w:r>
    </w:p>
    <w:p w14:paraId="5CAB022B" w14:textId="1BC89108" w:rsidR="001E55A2" w:rsidRPr="001E55A2" w:rsidRDefault="001E55A2" w:rsidP="001E55A2">
      <w:r w:rsidRPr="001E55A2">
        <w:t>5.4. При доставке Заказ вручается Покупателю либо третьему лицу, указанному в Заказе в качестве получателя. При невозможности получения Заказа, оплаченного наличными, указанными лицами, Заказ может быть вручён лицу, которое может предоставить сведения о Заказе (номер отправления и/или ФИО получателя), а также оплатить стоимость Заказа в полном объёме</w:t>
      </w:r>
      <w:r w:rsidR="003A123B">
        <w:t>, в соответствии с условиями и правилами перевозчика</w:t>
      </w:r>
      <w:r w:rsidRPr="001E55A2">
        <w:t xml:space="preserve">. Если доставка произведена в срок, но Товар не был передан по вине Покупателя, последующая доставка производится </w:t>
      </w:r>
      <w:r w:rsidR="003C3751">
        <w:t>за отдельную плату</w:t>
      </w:r>
      <w:r w:rsidR="003C3751" w:rsidRPr="001E55A2">
        <w:t xml:space="preserve"> </w:t>
      </w:r>
      <w:r w:rsidR="003C3751">
        <w:t xml:space="preserve">и </w:t>
      </w:r>
      <w:r w:rsidRPr="001E55A2">
        <w:t>в новые сроки</w:t>
      </w:r>
      <w:r w:rsidR="003A123B">
        <w:t xml:space="preserve">, </w:t>
      </w:r>
      <w:r w:rsidRPr="001E55A2">
        <w:t>согласованные с Продавцом.</w:t>
      </w:r>
    </w:p>
    <w:p w14:paraId="277F095C" w14:textId="77777777" w:rsidR="001E55A2" w:rsidRPr="001E55A2" w:rsidRDefault="001E55A2" w:rsidP="001E55A2">
      <w:r w:rsidRPr="001E55A2">
        <w:t>5.5. Во избежание случаев мошенничества, а также для выполнения обязательств по настоящим Условиям, при вручении предоплаченного Заказа лицо, осуществляющее доставку/выдачу, вправе потребовать документ, удостоверяющий личность получателя, и указать тип и номер документа на квитанции. Продавец гарантирует конфиденциальность и защиту персональных данных получателя.</w:t>
      </w:r>
    </w:p>
    <w:p w14:paraId="4F96CAD0" w14:textId="77777777" w:rsidR="001E55A2" w:rsidRPr="001E55A2" w:rsidRDefault="001E55A2" w:rsidP="001E55A2">
      <w:r w:rsidRPr="001E55A2">
        <w:t xml:space="preserve">5.6. </w:t>
      </w:r>
      <w:r w:rsidRPr="001E55A2">
        <w:rPr>
          <w:b/>
          <w:bCs/>
        </w:rPr>
        <w:t>Переход рисков.</w:t>
      </w:r>
      <w:r w:rsidRPr="001E55A2">
        <w:t xml:space="preserve"> Риск случайной гибели или случайного повреждения Товара переходит к Покупателю с момента передачи ему Заказа и проставления получателем подписи в документах, подтверждающих доставку. В случае недоставки Заказа Продавец возмещает Покупателю стоимость предоплаченного Заказа и доставки в полном объёме после получения от службы доставки подтверждения утраты Заказа.</w:t>
      </w:r>
    </w:p>
    <w:p w14:paraId="66EF76D6" w14:textId="0F424D14" w:rsidR="001E55A2" w:rsidRPr="001E55A2" w:rsidRDefault="001E55A2" w:rsidP="001E55A2">
      <w:r w:rsidRPr="001E55A2">
        <w:t>5.7. Стоимость доставки рассчитывается индивидуально, исходя из веса Товара, региона и способа доставки, а также формы оплаты, и указывается в подтверждающем сообщении от менеджера после сборки Заказа.</w:t>
      </w:r>
    </w:p>
    <w:p w14:paraId="0BAED174" w14:textId="38AA0FD2" w:rsidR="001E55A2" w:rsidRPr="001E55A2" w:rsidRDefault="001E55A2" w:rsidP="001E55A2">
      <w:r w:rsidRPr="001E55A2">
        <w:t xml:space="preserve">5.8. Обязанность Продавца передать Товар считается исполненной в момент вручения </w:t>
      </w:r>
      <w:r w:rsidR="009E2A9D">
        <w:t xml:space="preserve">Товара </w:t>
      </w:r>
      <w:r w:rsidRPr="001E55A2">
        <w:t>курьером получателю, получения в пункте самовывоза, отделении почтовой связи либо в заранее оговорённом месте выдачи (в т.ч. ПВЗ, постамате).</w:t>
      </w:r>
    </w:p>
    <w:p w14:paraId="4CA5FD39" w14:textId="77777777" w:rsidR="001E55A2" w:rsidRPr="001E55A2" w:rsidRDefault="001E55A2" w:rsidP="001E55A2">
      <w:pPr>
        <w:rPr>
          <w:b/>
          <w:bCs/>
        </w:rPr>
      </w:pPr>
      <w:r w:rsidRPr="001E55A2">
        <w:rPr>
          <w:b/>
          <w:bCs/>
        </w:rPr>
        <w:t>6. Получение Заказа</w:t>
      </w:r>
    </w:p>
    <w:p w14:paraId="16F04262" w14:textId="77777777" w:rsidR="001E55A2" w:rsidRPr="001E55A2" w:rsidRDefault="001E55A2" w:rsidP="001E55A2">
      <w:r w:rsidRPr="001E55A2">
        <w:lastRenderedPageBreak/>
        <w:t xml:space="preserve">6.1. </w:t>
      </w:r>
      <w:r w:rsidRPr="001E55A2">
        <w:rPr>
          <w:b/>
          <w:bCs/>
        </w:rPr>
        <w:t>Почтой России.</w:t>
      </w:r>
      <w:r w:rsidRPr="001E55A2">
        <w:t xml:space="preserve"> При получении Заказа в отделении почтовой связи получатель обязан осмотреть доставленный Товар, в том числе на целостность упаковки.</w:t>
      </w:r>
    </w:p>
    <w:p w14:paraId="1A2F78CE" w14:textId="77777777" w:rsidR="001E55A2" w:rsidRPr="001E55A2" w:rsidRDefault="001E55A2" w:rsidP="001E55A2">
      <w:r w:rsidRPr="001E55A2">
        <w:t xml:space="preserve">6.2. </w:t>
      </w:r>
      <w:r w:rsidRPr="001E55A2">
        <w:rPr>
          <w:b/>
          <w:bCs/>
        </w:rPr>
        <w:t>Курьерскими службами / ПВЗ.</w:t>
      </w:r>
      <w:r w:rsidRPr="001E55A2">
        <w:t xml:space="preserve"> При принятии Заказа от курьера или сотрудника ПВЗ получатель обязан осмотреть доставленный Товар и проверить его на соответствие заявленному количеству, ассортименту и комплектности, а также целостность упаковки. При отсутствии претензий получатель расписывается в бланке доставки (или аналогичном документе) и оплачивает Заказ (при отсутствии 100% предоплаты). Подпись свидетельствует об отсутствии претензий к Товару и надлежащем исполнении Продавцом обязанности по передаче.</w:t>
      </w:r>
    </w:p>
    <w:p w14:paraId="2A3A2A17" w14:textId="77777777" w:rsidR="001E55A2" w:rsidRPr="001E55A2" w:rsidRDefault="001E55A2" w:rsidP="001E55A2">
      <w:r w:rsidRPr="001E55A2">
        <w:t>6.3. Покупатель понимает и соглашается, что доставка — отдельная услуга, не являющаяся неотъемлемой частью приобретаемого Товара. Приобретение Товара с доставкой не даёт права требования доставки в целях гарантийного обслуживания или замены, не даёт возможности осуществлять гарантийное обслуживание посредством выезда к Покупателю и не подразумевает возврат стоимости доставки в случаях, когда Покупатель имеет право на возврат денежных средств за Товар как таковой.</w:t>
      </w:r>
    </w:p>
    <w:p w14:paraId="146D7120" w14:textId="77777777" w:rsidR="001E55A2" w:rsidRPr="001E55A2" w:rsidRDefault="001E55A2" w:rsidP="001E55A2">
      <w:pPr>
        <w:rPr>
          <w:b/>
          <w:bCs/>
        </w:rPr>
      </w:pPr>
      <w:r w:rsidRPr="001E55A2">
        <w:rPr>
          <w:b/>
          <w:bCs/>
        </w:rPr>
        <w:t>7. Оплата Товара</w:t>
      </w:r>
    </w:p>
    <w:p w14:paraId="45999804" w14:textId="77777777" w:rsidR="001E55A2" w:rsidRPr="001E55A2" w:rsidRDefault="001E55A2" w:rsidP="001E55A2">
      <w:r w:rsidRPr="001E55A2">
        <w:t>7.1. Цена Товара указывается в рублях Российской Федерации на Сайте.</w:t>
      </w:r>
    </w:p>
    <w:p w14:paraId="30699E8E" w14:textId="654063DA" w:rsidR="001E55A2" w:rsidRPr="001E55A2" w:rsidRDefault="001E55A2" w:rsidP="001E55A2">
      <w:r w:rsidRPr="001E55A2">
        <w:t>7.2. Цена Товара на Сайте может быть изменена Продавцом в одностороннем порядке до момента оформления Заказа. Цена на заказанный Товар изменению не подлежит, за исключением случаев явной технической ошибки Сайта (например, некорректная цена, вызванная сбоем). В таком случае Продавец информирует Покупателя для подтверждения Заказа по исправленной цене либо аннулирования Заказа. При невозможности связаться с Покупателем Заказ считается аннулированным; если Заказ был оплачен, Продавец возвращает уплаченную сумму тем же способом.</w:t>
      </w:r>
    </w:p>
    <w:p w14:paraId="5EF483E7" w14:textId="77777777" w:rsidR="001E55A2" w:rsidRPr="001E55A2" w:rsidRDefault="001E55A2" w:rsidP="001E55A2">
      <w:r w:rsidRPr="001E55A2">
        <w:t>7.3. Варианты оплаты указаны на Сайте в разделе «Доставка и оплата».</w:t>
      </w:r>
    </w:p>
    <w:p w14:paraId="65751859" w14:textId="77777777" w:rsidR="001E55A2" w:rsidRPr="001E55A2" w:rsidRDefault="001E55A2" w:rsidP="001E55A2">
      <w:r w:rsidRPr="001E55A2">
        <w:t>7.4. Продавец вправе предоставлять скидки на Товары и устанавливать программу бонусов. Виды скидок, бонусов, порядок и условия начисления определяются Продавцом самостоятельно, указываются на Сайте и могут быть изменены в одностороннем порядке.</w:t>
      </w:r>
    </w:p>
    <w:p w14:paraId="5833E998" w14:textId="77777777" w:rsidR="001E55A2" w:rsidRPr="001E55A2" w:rsidRDefault="001E55A2" w:rsidP="001E55A2">
      <w:r w:rsidRPr="001E55A2">
        <w:t>7.5. Заказ считается несформированным, если Покупатель сообщил об изменении решения о покупке до момента начала сборки Заказа на складе. Если Покупатель сообщил об этом после начала сборки, Заказ считается отменённым.</w:t>
      </w:r>
    </w:p>
    <w:p w14:paraId="5A954F33" w14:textId="77777777" w:rsidR="001E55A2" w:rsidRPr="001E55A2" w:rsidRDefault="001E55A2" w:rsidP="001E55A2">
      <w:pPr>
        <w:rPr>
          <w:b/>
          <w:bCs/>
        </w:rPr>
      </w:pPr>
      <w:r w:rsidRPr="001E55A2">
        <w:rPr>
          <w:b/>
          <w:bCs/>
        </w:rPr>
        <w:t>8. Возврат Товара и денежных средств (общие положения)</w:t>
      </w:r>
    </w:p>
    <w:p w14:paraId="2D0C2F58" w14:textId="77777777" w:rsidR="001E55A2" w:rsidRPr="001E55A2" w:rsidRDefault="001E55A2" w:rsidP="001E55A2">
      <w:r w:rsidRPr="001E55A2">
        <w:t>8.1. Возврат Товара осуществляется способами и методами по предварительному согласованию с Продавцом по электронной почте, в мессенджере или по телефонам, указанным на Сайте.</w:t>
      </w:r>
    </w:p>
    <w:p w14:paraId="47811850" w14:textId="77777777" w:rsidR="001E55A2" w:rsidRPr="001E55A2" w:rsidRDefault="001E55A2" w:rsidP="001E55A2">
      <w:r w:rsidRPr="001E55A2">
        <w:lastRenderedPageBreak/>
        <w:t>8.2. Поскольку Сайт не предусматривает создание личного кабинета, для возврата Товара или денежных средств Покупатель обращается в службу поддержки по контактам, указанным в Разделе 12, с указанием номера Заказа и контактных данных, использованных при оформлении.</w:t>
      </w:r>
    </w:p>
    <w:p w14:paraId="3E8E8AA2" w14:textId="77777777" w:rsidR="001E55A2" w:rsidRPr="001E55A2" w:rsidRDefault="001E55A2" w:rsidP="001E55A2">
      <w:r w:rsidRPr="001E55A2">
        <w:t>8.3. Возврат денежных средств осуществляется посредством возврата стоимости оплаченного Товара на банковскую карту (или иным способом, которым была произведена оплата), если иное не согласовано Сторонами.</w:t>
      </w:r>
    </w:p>
    <w:p w14:paraId="7D692CF5" w14:textId="77777777" w:rsidR="001E55A2" w:rsidRPr="001E55A2" w:rsidRDefault="001E55A2" w:rsidP="001E55A2">
      <w:pPr>
        <w:rPr>
          <w:b/>
          <w:bCs/>
        </w:rPr>
      </w:pPr>
      <w:r w:rsidRPr="001E55A2">
        <w:rPr>
          <w:b/>
          <w:bCs/>
        </w:rPr>
        <w:t>9. Возврат Товара надлежащего качества</w:t>
      </w:r>
    </w:p>
    <w:p w14:paraId="46EEB77A" w14:textId="77777777" w:rsidR="001E55A2" w:rsidRPr="001E55A2" w:rsidRDefault="001E55A2" w:rsidP="001E55A2">
      <w:r w:rsidRPr="001E55A2">
        <w:t xml:space="preserve">9.1. Покупатель вправе отказаться от заказанного Товара в любое время до его получения, а после получения — в течение </w:t>
      </w:r>
      <w:r w:rsidRPr="001E55A2">
        <w:rPr>
          <w:b/>
          <w:bCs/>
        </w:rPr>
        <w:t>семи дней</w:t>
      </w:r>
      <w:r w:rsidRPr="001E55A2">
        <w:t>, не считая дня покупки, за исключением Товаров, не подлежащих возврату в соответствии с законодательством РФ.</w:t>
      </w:r>
    </w:p>
    <w:p w14:paraId="4F01A28E" w14:textId="77777777" w:rsidR="001E55A2" w:rsidRPr="001E55A2" w:rsidRDefault="001E55A2" w:rsidP="001E55A2">
      <w:r w:rsidRPr="001E55A2">
        <w:t>9.2. Возврат Товара надлежащего качества возможен при сохранении его товарного вида, потребительских свойств, а также документа, подтверждающего факт и условия покупки. Отсутствие документа не лишает Покупателя возможности ссылаться на другие доказательства приобретения.</w:t>
      </w:r>
    </w:p>
    <w:p w14:paraId="0CC5F642" w14:textId="77777777" w:rsidR="001E55A2" w:rsidRPr="001E55A2" w:rsidRDefault="001E55A2" w:rsidP="001E55A2">
      <w:r w:rsidRPr="001E55A2">
        <w:t xml:space="preserve">9.3. При отказе Покупателя от Товара Продавец возвращает ему стоимость возвращённого Товара, за исключением расходов Продавца, связанных с доставкой возвращённого Товара, в течение </w:t>
      </w:r>
      <w:r w:rsidRPr="001E55A2">
        <w:rPr>
          <w:b/>
          <w:bCs/>
        </w:rPr>
        <w:t>десяти дней</w:t>
      </w:r>
      <w:r w:rsidRPr="001E55A2">
        <w:t xml:space="preserve"> с даты поступления возвращённого Товара на склад Продавца вместе с заполненным Покупателем заявлением на возврат.</w:t>
      </w:r>
    </w:p>
    <w:p w14:paraId="2184FF32" w14:textId="77777777" w:rsidR="001E55A2" w:rsidRPr="001E55A2" w:rsidRDefault="001E55A2" w:rsidP="001E55A2">
      <w:pPr>
        <w:rPr>
          <w:b/>
          <w:bCs/>
        </w:rPr>
      </w:pPr>
      <w:r w:rsidRPr="001E55A2">
        <w:rPr>
          <w:b/>
          <w:bCs/>
        </w:rPr>
        <w:t>10. Возврат Товара ненадлежащего качества</w:t>
      </w:r>
    </w:p>
    <w:p w14:paraId="063EE401" w14:textId="571D7C91" w:rsidR="001E55A2" w:rsidRPr="001E55A2" w:rsidRDefault="001E55A2" w:rsidP="001E55A2">
      <w:r w:rsidRPr="001E55A2">
        <w:t xml:space="preserve">10.1. Под Товаром ненадлежащего качества подразумевается Товар, который неисправен и не может обеспечить исполнение своих функциональных качеств. Отличие элементов дизайна или оформления от заявленного описания </w:t>
      </w:r>
      <w:r w:rsidR="00977236" w:rsidRPr="001E55A2">
        <w:t>на Сайте</w:t>
      </w:r>
      <w:r w:rsidR="00977236" w:rsidRPr="001E55A2">
        <w:t xml:space="preserve"> </w:t>
      </w:r>
      <w:r w:rsidRPr="001E55A2">
        <w:t>не является признаком ненадлежащего качества.</w:t>
      </w:r>
    </w:p>
    <w:p w14:paraId="35BDAEBD" w14:textId="77777777" w:rsidR="001E55A2" w:rsidRPr="001E55A2" w:rsidRDefault="001E55A2" w:rsidP="001E55A2">
      <w:r w:rsidRPr="001E55A2">
        <w:t>10.2. Внешний вид и комплектность Товара, а также комплектность всего Заказа должны быть проверены получателем в момент получения. После принятия Заказа претензии к внешним дефектам Товара, его количеству, комплектности и товарному виду не принимаются, за исключением скрытых недостатков, которые не могли быть обнаружены при обычном осмотре.</w:t>
      </w:r>
    </w:p>
    <w:p w14:paraId="48E5613A" w14:textId="77777777" w:rsidR="001E55A2" w:rsidRPr="001E55A2" w:rsidRDefault="001E55A2" w:rsidP="001E55A2">
      <w:r w:rsidRPr="001E55A2">
        <w:t>10.3. Если Покупателю был передан Товар ненадлежащего качества и это не было заранее оговорено Продавцом, Покупатель вправе воспользоваться положениями ст. 18 Федерального закона от 07.02.1992 № 2300-1 «О защите прав потребителей».</w:t>
      </w:r>
    </w:p>
    <w:p w14:paraId="22CFBC5F" w14:textId="4A6E5630" w:rsidR="001E55A2" w:rsidRPr="001E55A2" w:rsidRDefault="001E55A2" w:rsidP="001E55A2">
      <w:r w:rsidRPr="001E55A2">
        <w:t xml:space="preserve">10.4. Требования о возврате уплаченной за Товар денежной суммы подлежат удовлетворению в течение </w:t>
      </w:r>
      <w:r w:rsidRPr="001E55A2">
        <w:rPr>
          <w:b/>
          <w:bCs/>
        </w:rPr>
        <w:t>десяти дней</w:t>
      </w:r>
      <w:r w:rsidRPr="001E55A2">
        <w:t xml:space="preserve"> со дня предъявления соответствующего требования.</w:t>
      </w:r>
    </w:p>
    <w:p w14:paraId="167A5B3C" w14:textId="77777777" w:rsidR="001E55A2" w:rsidRPr="001E55A2" w:rsidRDefault="001E55A2" w:rsidP="001E55A2">
      <w:r w:rsidRPr="001E55A2">
        <w:lastRenderedPageBreak/>
        <w:t>10.5. В связи с особенностями дистанционного способа продажи замена Товара может быть выполнена только посредством возврата Товара ненадлежащего качества и оформления нового Заказа на аналогичный Товар.</w:t>
      </w:r>
    </w:p>
    <w:p w14:paraId="6F0AD4A7" w14:textId="77777777" w:rsidR="001E55A2" w:rsidRPr="001E55A2" w:rsidRDefault="001E55A2" w:rsidP="001E55A2">
      <w:r w:rsidRPr="001E55A2">
        <w:t xml:space="preserve">10.6. </w:t>
      </w:r>
      <w:r w:rsidRPr="001E55A2">
        <w:rPr>
          <w:b/>
          <w:bCs/>
        </w:rPr>
        <w:t>Ограничения по санкциям.</w:t>
      </w:r>
      <w:r w:rsidRPr="001E55A2">
        <w:t xml:space="preserve"> Сумма неустойки за просрочку выполнения требований Покупателя ограничена суммой, уплаченной по Договору. Штраф за несоблюдение добровольного порядка удовлетворения требований не взыскивается, если нарушение произошло по вине Покупателя (в том числе при уклонении от получения Товара) или вследствие нарушения обязательств контрагентами Продавца, — в соответствии с действующим законодательством РФ.</w:t>
      </w:r>
    </w:p>
    <w:p w14:paraId="0D8CEBEE" w14:textId="77777777" w:rsidR="001E55A2" w:rsidRPr="001E55A2" w:rsidRDefault="001E55A2" w:rsidP="001E55A2">
      <w:pPr>
        <w:rPr>
          <w:b/>
          <w:bCs/>
        </w:rPr>
      </w:pPr>
      <w:r w:rsidRPr="001E55A2">
        <w:rPr>
          <w:b/>
          <w:bCs/>
        </w:rPr>
        <w:t>11. Ответственность и прочие условия</w:t>
      </w:r>
    </w:p>
    <w:p w14:paraId="7243B43E" w14:textId="77777777" w:rsidR="001E55A2" w:rsidRPr="001E55A2" w:rsidRDefault="001E55A2" w:rsidP="001E55A2">
      <w:r w:rsidRPr="001E55A2">
        <w:t>11.1. Продавец не несёт ответственности за ущерб, причинённый Покупателю вследствие ненадлежащего использования Товаров, приобретённых в Интернет-магазине.</w:t>
      </w:r>
    </w:p>
    <w:p w14:paraId="2A66A3DD" w14:textId="77777777" w:rsidR="001E55A2" w:rsidRPr="001E55A2" w:rsidRDefault="001E55A2" w:rsidP="001E55A2">
      <w:r w:rsidRPr="001E55A2">
        <w:t>11.2. Продавец не несёт ответственности за содержание и функционирование внешних сайтов.</w:t>
      </w:r>
    </w:p>
    <w:p w14:paraId="3EA91A25" w14:textId="77777777" w:rsidR="001E55A2" w:rsidRPr="001E55A2" w:rsidRDefault="001E55A2" w:rsidP="001E55A2">
      <w:r w:rsidRPr="001E55A2">
        <w:t>11.3. Продавец вправе переуступать либо иным правовым способом передавать свои права и обязанности, вытекающие из отношений с Покупателем, третьим лицам.</w:t>
      </w:r>
    </w:p>
    <w:p w14:paraId="785CD481" w14:textId="77777777" w:rsidR="001E55A2" w:rsidRPr="001E55A2" w:rsidRDefault="001E55A2" w:rsidP="001E55A2">
      <w:r w:rsidRPr="001E55A2">
        <w:t>11.4. Интернет-магазин и предоставляемые сервисы могут временно частично или полностью быть недоступны по причине профилактических или иных работ либо по любым другим причинам технического характера. Техническая служба Продавца вправе периодически проводить необходимые работы с предварительным уведомлением Покупателей или без такового.</w:t>
      </w:r>
    </w:p>
    <w:p w14:paraId="1C515B9E" w14:textId="77777777" w:rsidR="001E55A2" w:rsidRPr="001E55A2" w:rsidRDefault="001E55A2" w:rsidP="001E55A2">
      <w:r w:rsidRPr="001E55A2">
        <w:t>11.5. К отношениям между Пользователем/Покупателем и Продавцом применяются положения российского законодательства.</w:t>
      </w:r>
    </w:p>
    <w:p w14:paraId="78346E86" w14:textId="059EA178" w:rsidR="001E55A2" w:rsidRPr="001E55A2" w:rsidRDefault="001E55A2" w:rsidP="001E55A2">
      <w:r w:rsidRPr="001E55A2">
        <w:t>11.6. В случае возникновения вопросов и претензий Пользователь/Покупатель должен обратиться к Продавцу по телефону, в мессенджеры, по электронной почте или иным доступным способом по контактам, указанным на Сайте. Все споры стороны стараются решить путём переговоров; при недостижении соглашения спор передаётся на рассмотрение в суд в соответствии с действующим законодательством РФ</w:t>
      </w:r>
      <w:r w:rsidR="00BC5E88">
        <w:t>.</w:t>
      </w:r>
    </w:p>
    <w:p w14:paraId="0E80F861" w14:textId="77777777" w:rsidR="001E55A2" w:rsidRPr="001E55A2" w:rsidRDefault="001E55A2" w:rsidP="001E55A2">
      <w:r w:rsidRPr="001E55A2">
        <w:t>11.7. Признание судом недействительности какого-либо положения настоящих Условий продажи не влечёт недействительность остальных положений.</w:t>
      </w:r>
    </w:p>
    <w:p w14:paraId="04C551B9" w14:textId="77777777" w:rsidR="001E55A2" w:rsidRPr="001E55A2" w:rsidRDefault="001E55A2" w:rsidP="001E55A2">
      <w:pPr>
        <w:rPr>
          <w:b/>
          <w:bCs/>
        </w:rPr>
      </w:pPr>
      <w:r w:rsidRPr="001E55A2">
        <w:rPr>
          <w:b/>
          <w:bCs/>
        </w:rPr>
        <w:t>12. Реквизиты Продавца</w:t>
      </w:r>
    </w:p>
    <w:p w14:paraId="2EDF921A" w14:textId="77777777" w:rsidR="009E2A9D" w:rsidRPr="00E17211" w:rsidRDefault="009E2A9D" w:rsidP="009E2A9D">
      <w:pPr>
        <w:pStyle w:val="ac"/>
        <w:rPr>
          <w:b/>
          <w:bCs/>
        </w:rPr>
      </w:pPr>
      <w:r w:rsidRPr="00E17211">
        <w:rPr>
          <w:b/>
          <w:bCs/>
        </w:rPr>
        <w:t xml:space="preserve">ИП Талипов Ринат Рафаэльевич </w:t>
      </w:r>
    </w:p>
    <w:p w14:paraId="51F4BC9F" w14:textId="77777777" w:rsidR="009E2A9D" w:rsidRDefault="009E2A9D" w:rsidP="009E2A9D">
      <w:pPr>
        <w:pStyle w:val="ac"/>
      </w:pPr>
      <w:r w:rsidRPr="00E17211">
        <w:rPr>
          <w:b/>
          <w:bCs/>
        </w:rPr>
        <w:t>Адрес:</w:t>
      </w:r>
      <w:r w:rsidRPr="00026491">
        <w:t xml:space="preserve"> </w:t>
      </w:r>
      <w:r>
        <w:t xml:space="preserve"> </w:t>
      </w:r>
      <w:r w:rsidRPr="00407E92">
        <w:t xml:space="preserve">г. Набережные Челны, пр-т Московский 130Б, (53/26) </w:t>
      </w:r>
    </w:p>
    <w:p w14:paraId="34F4FD0C" w14:textId="77777777" w:rsidR="009E2A9D" w:rsidRDefault="009E2A9D" w:rsidP="009E2A9D">
      <w:pPr>
        <w:pStyle w:val="ac"/>
      </w:pPr>
      <w:r w:rsidRPr="00E17211">
        <w:rPr>
          <w:b/>
          <w:bCs/>
        </w:rPr>
        <w:t>ИНН:</w:t>
      </w:r>
      <w:r w:rsidRPr="00026491">
        <w:t xml:space="preserve"> </w:t>
      </w:r>
      <w:r w:rsidRPr="003D504A">
        <w:t xml:space="preserve">165030858011 </w:t>
      </w:r>
    </w:p>
    <w:p w14:paraId="359C94AB" w14:textId="77777777" w:rsidR="009E2A9D" w:rsidRDefault="009E2A9D" w:rsidP="009E2A9D">
      <w:pPr>
        <w:pStyle w:val="ac"/>
      </w:pPr>
      <w:r w:rsidRPr="00E17211">
        <w:rPr>
          <w:b/>
          <w:bCs/>
        </w:rPr>
        <w:t>ОГРН:</w:t>
      </w:r>
      <w:r w:rsidRPr="00026491">
        <w:t xml:space="preserve"> </w:t>
      </w:r>
      <w:r w:rsidRPr="003D504A">
        <w:t xml:space="preserve">304165025200585 </w:t>
      </w:r>
    </w:p>
    <w:p w14:paraId="53003FC2" w14:textId="77777777" w:rsidR="009E2A9D" w:rsidRPr="003D504A" w:rsidRDefault="009E2A9D" w:rsidP="009E2A9D">
      <w:pPr>
        <w:pStyle w:val="ac"/>
      </w:pPr>
      <w:r w:rsidRPr="00E17211">
        <w:rPr>
          <w:b/>
          <w:bCs/>
        </w:rPr>
        <w:lastRenderedPageBreak/>
        <w:t>Телефоны:</w:t>
      </w:r>
      <w:r w:rsidRPr="00026491">
        <w:t xml:space="preserve"> </w:t>
      </w:r>
      <w:r w:rsidRPr="003D504A">
        <w:t>8 (917) 865-40-54</w:t>
      </w:r>
      <w:r>
        <w:t xml:space="preserve">, </w:t>
      </w:r>
      <w:r w:rsidRPr="003D504A">
        <w:t>8-905-370-72-52</w:t>
      </w:r>
      <w:r>
        <w:t xml:space="preserve">, </w:t>
      </w:r>
      <w:r w:rsidRPr="003D504A">
        <w:t>8 (8552) 38-71-40</w:t>
      </w:r>
      <w:r w:rsidRPr="003D504A">
        <w:br/>
      </w:r>
      <w:r w:rsidRPr="00E17211">
        <w:rPr>
          <w:b/>
          <w:bCs/>
        </w:rPr>
        <w:t>Мах:</w:t>
      </w:r>
      <w:r w:rsidRPr="003D504A">
        <w:t xml:space="preserve"> 8-905-370-72-52</w:t>
      </w:r>
    </w:p>
    <w:p w14:paraId="4B9AD4EF" w14:textId="77777777" w:rsidR="009E2A9D" w:rsidRPr="003D504A" w:rsidRDefault="009E2A9D" w:rsidP="009E2A9D">
      <w:pPr>
        <w:pStyle w:val="ac"/>
      </w:pPr>
      <w:r w:rsidRPr="00E17211">
        <w:rPr>
          <w:b/>
          <w:bCs/>
        </w:rPr>
        <w:t>E-mail:</w:t>
      </w:r>
      <w:r w:rsidRPr="00026491">
        <w:t xml:space="preserve"> </w:t>
      </w:r>
      <w:r w:rsidRPr="003D504A">
        <w:t>89053707252@mail.ru</w:t>
      </w:r>
    </w:p>
    <w:p w14:paraId="0DE7BE67" w14:textId="2B8CAF49" w:rsidR="009E2A9D" w:rsidRPr="00026491" w:rsidRDefault="009E2A9D" w:rsidP="009E2A9D">
      <w:pPr>
        <w:pStyle w:val="ac"/>
      </w:pPr>
      <w:r w:rsidRPr="00E17211">
        <w:rPr>
          <w:b/>
          <w:bCs/>
        </w:rPr>
        <w:t>Часы работы поддержки:</w:t>
      </w:r>
      <w:r w:rsidRPr="00026491">
        <w:t xml:space="preserve"> </w:t>
      </w:r>
      <w:r w:rsidRPr="003D504A">
        <w:t>п</w:t>
      </w:r>
      <w:r>
        <w:t>о</w:t>
      </w:r>
      <w:r w:rsidRPr="003D504A">
        <w:t>н</w:t>
      </w:r>
      <w:r>
        <w:t>едельник</w:t>
      </w:r>
      <w:r w:rsidRPr="003D504A">
        <w:t>-п</w:t>
      </w:r>
      <w:r>
        <w:t>ятница</w:t>
      </w:r>
      <w:r w:rsidRPr="003D504A">
        <w:t>10:00-16:00</w:t>
      </w:r>
    </w:p>
    <w:p w14:paraId="34239629" w14:textId="77777777" w:rsidR="00925472" w:rsidRDefault="00925472"/>
    <w:sectPr w:rsidR="00925472">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CC"/>
    <w:family w:val="roman"/>
    <w:pitch w:val="variable"/>
    <w:sig w:usb0="E0002EFF" w:usb1="C000785B" w:usb2="00000009" w:usb3="00000000" w:csb0="000001FF" w:csb1="00000000"/>
  </w:font>
  <w:font w:name="Aptos Display">
    <w:altName w:val="Calibri"/>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35E07"/>
    <w:rsid w:val="001C4AE5"/>
    <w:rsid w:val="001E55A2"/>
    <w:rsid w:val="003A123B"/>
    <w:rsid w:val="003C3751"/>
    <w:rsid w:val="00435E07"/>
    <w:rsid w:val="00443EDB"/>
    <w:rsid w:val="005136A5"/>
    <w:rsid w:val="008D4E44"/>
    <w:rsid w:val="00925472"/>
    <w:rsid w:val="00977236"/>
    <w:rsid w:val="009E2A9D"/>
    <w:rsid w:val="00BC5E88"/>
    <w:rsid w:val="00E1565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6D19CB5"/>
  <w15:chartTrackingRefBased/>
  <w15:docId w15:val="{69509B87-BC83-487F-AFE8-2686C045D9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ru-RU"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link w:val="10"/>
    <w:uiPriority w:val="9"/>
    <w:qFormat/>
    <w:rsid w:val="00435E0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2">
    <w:name w:val="heading 2"/>
    <w:basedOn w:val="a"/>
    <w:next w:val="a"/>
    <w:link w:val="20"/>
    <w:uiPriority w:val="9"/>
    <w:semiHidden/>
    <w:unhideWhenUsed/>
    <w:qFormat/>
    <w:rsid w:val="00435E0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3">
    <w:name w:val="heading 3"/>
    <w:basedOn w:val="a"/>
    <w:next w:val="a"/>
    <w:link w:val="30"/>
    <w:uiPriority w:val="9"/>
    <w:semiHidden/>
    <w:unhideWhenUsed/>
    <w:qFormat/>
    <w:rsid w:val="00435E07"/>
    <w:pPr>
      <w:keepNext/>
      <w:keepLines/>
      <w:spacing w:before="160" w:after="80"/>
      <w:outlineLvl w:val="2"/>
    </w:pPr>
    <w:rPr>
      <w:rFonts w:eastAsiaTheme="majorEastAsia" w:cstheme="majorBidi"/>
      <w:color w:val="0F4761" w:themeColor="accent1" w:themeShade="BF"/>
      <w:sz w:val="28"/>
      <w:szCs w:val="28"/>
    </w:rPr>
  </w:style>
  <w:style w:type="paragraph" w:styleId="4">
    <w:name w:val="heading 4"/>
    <w:basedOn w:val="a"/>
    <w:next w:val="a"/>
    <w:link w:val="40"/>
    <w:uiPriority w:val="9"/>
    <w:semiHidden/>
    <w:unhideWhenUsed/>
    <w:qFormat/>
    <w:rsid w:val="00435E07"/>
    <w:pPr>
      <w:keepNext/>
      <w:keepLines/>
      <w:spacing w:before="80" w:after="40"/>
      <w:outlineLvl w:val="3"/>
    </w:pPr>
    <w:rPr>
      <w:rFonts w:eastAsiaTheme="majorEastAsia" w:cstheme="majorBidi"/>
      <w:i/>
      <w:iCs/>
      <w:color w:val="0F4761" w:themeColor="accent1" w:themeShade="BF"/>
    </w:rPr>
  </w:style>
  <w:style w:type="paragraph" w:styleId="5">
    <w:name w:val="heading 5"/>
    <w:basedOn w:val="a"/>
    <w:next w:val="a"/>
    <w:link w:val="50"/>
    <w:uiPriority w:val="9"/>
    <w:semiHidden/>
    <w:unhideWhenUsed/>
    <w:qFormat/>
    <w:rsid w:val="00435E07"/>
    <w:pPr>
      <w:keepNext/>
      <w:keepLines/>
      <w:spacing w:before="80" w:after="40"/>
      <w:outlineLvl w:val="4"/>
    </w:pPr>
    <w:rPr>
      <w:rFonts w:eastAsiaTheme="majorEastAsia" w:cstheme="majorBidi"/>
      <w:color w:val="0F4761" w:themeColor="accent1" w:themeShade="BF"/>
    </w:rPr>
  </w:style>
  <w:style w:type="paragraph" w:styleId="6">
    <w:name w:val="heading 6"/>
    <w:basedOn w:val="a"/>
    <w:next w:val="a"/>
    <w:link w:val="60"/>
    <w:uiPriority w:val="9"/>
    <w:semiHidden/>
    <w:unhideWhenUsed/>
    <w:qFormat/>
    <w:rsid w:val="00435E07"/>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rsid w:val="00435E07"/>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435E07"/>
    <w:pPr>
      <w:keepNext/>
      <w:keepLines/>
      <w:spacing w:after="0"/>
      <w:outlineLvl w:val="7"/>
    </w:pPr>
    <w:rPr>
      <w:rFonts w:eastAsiaTheme="majorEastAsia" w:cstheme="majorBidi"/>
      <w:i/>
      <w:iCs/>
      <w:color w:val="272727" w:themeColor="text1" w:themeTint="D8"/>
    </w:rPr>
  </w:style>
  <w:style w:type="paragraph" w:styleId="9">
    <w:name w:val="heading 9"/>
    <w:basedOn w:val="a"/>
    <w:next w:val="a"/>
    <w:link w:val="90"/>
    <w:uiPriority w:val="9"/>
    <w:semiHidden/>
    <w:unhideWhenUsed/>
    <w:qFormat/>
    <w:rsid w:val="00435E07"/>
    <w:pPr>
      <w:keepNext/>
      <w:keepLines/>
      <w:spacing w:after="0"/>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435E07"/>
    <w:rPr>
      <w:rFonts w:asciiTheme="majorHAnsi" w:eastAsiaTheme="majorEastAsia" w:hAnsiTheme="majorHAnsi" w:cstheme="majorBidi"/>
      <w:color w:val="0F4761" w:themeColor="accent1" w:themeShade="BF"/>
      <w:sz w:val="40"/>
      <w:szCs w:val="40"/>
    </w:rPr>
  </w:style>
  <w:style w:type="character" w:customStyle="1" w:styleId="20">
    <w:name w:val="Заголовок 2 Знак"/>
    <w:basedOn w:val="a0"/>
    <w:link w:val="2"/>
    <w:uiPriority w:val="9"/>
    <w:semiHidden/>
    <w:rsid w:val="00435E07"/>
    <w:rPr>
      <w:rFonts w:asciiTheme="majorHAnsi" w:eastAsiaTheme="majorEastAsia" w:hAnsiTheme="majorHAnsi" w:cstheme="majorBidi"/>
      <w:color w:val="0F4761" w:themeColor="accent1" w:themeShade="BF"/>
      <w:sz w:val="32"/>
      <w:szCs w:val="32"/>
    </w:rPr>
  </w:style>
  <w:style w:type="character" w:customStyle="1" w:styleId="30">
    <w:name w:val="Заголовок 3 Знак"/>
    <w:basedOn w:val="a0"/>
    <w:link w:val="3"/>
    <w:uiPriority w:val="9"/>
    <w:semiHidden/>
    <w:rsid w:val="00435E07"/>
    <w:rPr>
      <w:rFonts w:eastAsiaTheme="majorEastAsia" w:cstheme="majorBidi"/>
      <w:color w:val="0F4761" w:themeColor="accent1" w:themeShade="BF"/>
      <w:sz w:val="28"/>
      <w:szCs w:val="28"/>
    </w:rPr>
  </w:style>
  <w:style w:type="character" w:customStyle="1" w:styleId="40">
    <w:name w:val="Заголовок 4 Знак"/>
    <w:basedOn w:val="a0"/>
    <w:link w:val="4"/>
    <w:uiPriority w:val="9"/>
    <w:semiHidden/>
    <w:rsid w:val="00435E07"/>
    <w:rPr>
      <w:rFonts w:eastAsiaTheme="majorEastAsia" w:cstheme="majorBidi"/>
      <w:i/>
      <w:iCs/>
      <w:color w:val="0F4761" w:themeColor="accent1" w:themeShade="BF"/>
    </w:rPr>
  </w:style>
  <w:style w:type="character" w:customStyle="1" w:styleId="50">
    <w:name w:val="Заголовок 5 Знак"/>
    <w:basedOn w:val="a0"/>
    <w:link w:val="5"/>
    <w:uiPriority w:val="9"/>
    <w:semiHidden/>
    <w:rsid w:val="00435E07"/>
    <w:rPr>
      <w:rFonts w:eastAsiaTheme="majorEastAsia" w:cstheme="majorBidi"/>
      <w:color w:val="0F4761" w:themeColor="accent1" w:themeShade="BF"/>
    </w:rPr>
  </w:style>
  <w:style w:type="character" w:customStyle="1" w:styleId="60">
    <w:name w:val="Заголовок 6 Знак"/>
    <w:basedOn w:val="a0"/>
    <w:link w:val="6"/>
    <w:uiPriority w:val="9"/>
    <w:semiHidden/>
    <w:rsid w:val="00435E07"/>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435E07"/>
    <w:rPr>
      <w:rFonts w:eastAsiaTheme="majorEastAsia" w:cstheme="majorBidi"/>
      <w:color w:val="595959" w:themeColor="text1" w:themeTint="A6"/>
    </w:rPr>
  </w:style>
  <w:style w:type="character" w:customStyle="1" w:styleId="80">
    <w:name w:val="Заголовок 8 Знак"/>
    <w:basedOn w:val="a0"/>
    <w:link w:val="8"/>
    <w:uiPriority w:val="9"/>
    <w:semiHidden/>
    <w:rsid w:val="00435E07"/>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435E07"/>
    <w:rPr>
      <w:rFonts w:eastAsiaTheme="majorEastAsia" w:cstheme="majorBidi"/>
      <w:color w:val="272727" w:themeColor="text1" w:themeTint="D8"/>
    </w:rPr>
  </w:style>
  <w:style w:type="paragraph" w:styleId="a3">
    <w:name w:val="Title"/>
    <w:basedOn w:val="a"/>
    <w:next w:val="a"/>
    <w:link w:val="a4"/>
    <w:uiPriority w:val="10"/>
    <w:qFormat/>
    <w:rsid w:val="00435E0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a4">
    <w:name w:val="Заголовок Знак"/>
    <w:basedOn w:val="a0"/>
    <w:link w:val="a3"/>
    <w:uiPriority w:val="10"/>
    <w:rsid w:val="00435E07"/>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435E07"/>
    <w:pPr>
      <w:numPr>
        <w:ilvl w:val="1"/>
      </w:numPr>
    </w:pPr>
    <w:rPr>
      <w:rFonts w:eastAsiaTheme="majorEastAsia" w:cstheme="majorBidi"/>
      <w:color w:val="595959" w:themeColor="text1" w:themeTint="A6"/>
      <w:spacing w:val="15"/>
      <w:sz w:val="28"/>
      <w:szCs w:val="28"/>
    </w:rPr>
  </w:style>
  <w:style w:type="character" w:customStyle="1" w:styleId="a6">
    <w:name w:val="Подзаголовок Знак"/>
    <w:basedOn w:val="a0"/>
    <w:link w:val="a5"/>
    <w:uiPriority w:val="11"/>
    <w:rsid w:val="00435E07"/>
    <w:rPr>
      <w:rFonts w:eastAsiaTheme="majorEastAsia" w:cstheme="majorBidi"/>
      <w:color w:val="595959" w:themeColor="text1" w:themeTint="A6"/>
      <w:spacing w:val="15"/>
      <w:sz w:val="28"/>
      <w:szCs w:val="28"/>
    </w:rPr>
  </w:style>
  <w:style w:type="paragraph" w:styleId="21">
    <w:name w:val="Quote"/>
    <w:basedOn w:val="a"/>
    <w:next w:val="a"/>
    <w:link w:val="22"/>
    <w:uiPriority w:val="29"/>
    <w:qFormat/>
    <w:rsid w:val="00435E07"/>
    <w:pPr>
      <w:spacing w:before="160"/>
      <w:jc w:val="center"/>
    </w:pPr>
    <w:rPr>
      <w:i/>
      <w:iCs/>
      <w:color w:val="404040" w:themeColor="text1" w:themeTint="BF"/>
    </w:rPr>
  </w:style>
  <w:style w:type="character" w:customStyle="1" w:styleId="22">
    <w:name w:val="Цитата 2 Знак"/>
    <w:basedOn w:val="a0"/>
    <w:link w:val="21"/>
    <w:uiPriority w:val="29"/>
    <w:rsid w:val="00435E07"/>
    <w:rPr>
      <w:i/>
      <w:iCs/>
      <w:color w:val="404040" w:themeColor="text1" w:themeTint="BF"/>
    </w:rPr>
  </w:style>
  <w:style w:type="paragraph" w:styleId="a7">
    <w:name w:val="List Paragraph"/>
    <w:basedOn w:val="a"/>
    <w:uiPriority w:val="34"/>
    <w:qFormat/>
    <w:rsid w:val="00435E07"/>
    <w:pPr>
      <w:ind w:left="720"/>
      <w:contextualSpacing/>
    </w:pPr>
  </w:style>
  <w:style w:type="character" w:styleId="a8">
    <w:name w:val="Intense Emphasis"/>
    <w:basedOn w:val="a0"/>
    <w:uiPriority w:val="21"/>
    <w:qFormat/>
    <w:rsid w:val="00435E07"/>
    <w:rPr>
      <w:i/>
      <w:iCs/>
      <w:color w:val="0F4761" w:themeColor="accent1" w:themeShade="BF"/>
    </w:rPr>
  </w:style>
  <w:style w:type="paragraph" w:styleId="a9">
    <w:name w:val="Intense Quote"/>
    <w:basedOn w:val="a"/>
    <w:next w:val="a"/>
    <w:link w:val="aa"/>
    <w:uiPriority w:val="30"/>
    <w:qFormat/>
    <w:rsid w:val="00435E0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aa">
    <w:name w:val="Выделенная цитата Знак"/>
    <w:basedOn w:val="a0"/>
    <w:link w:val="a9"/>
    <w:uiPriority w:val="30"/>
    <w:rsid w:val="00435E07"/>
    <w:rPr>
      <w:i/>
      <w:iCs/>
      <w:color w:val="0F4761" w:themeColor="accent1" w:themeShade="BF"/>
    </w:rPr>
  </w:style>
  <w:style w:type="character" w:styleId="ab">
    <w:name w:val="Intense Reference"/>
    <w:basedOn w:val="a0"/>
    <w:uiPriority w:val="32"/>
    <w:qFormat/>
    <w:rsid w:val="00435E07"/>
    <w:rPr>
      <w:b/>
      <w:bCs/>
      <w:smallCaps/>
      <w:color w:val="0F4761" w:themeColor="accent1" w:themeShade="BF"/>
      <w:spacing w:val="5"/>
    </w:rPr>
  </w:style>
  <w:style w:type="paragraph" w:styleId="ac">
    <w:name w:val="No Spacing"/>
    <w:uiPriority w:val="1"/>
    <w:qFormat/>
    <w:rsid w:val="009E2A9D"/>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Стандартная">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44</TotalTime>
  <Pages>8</Pages>
  <Words>2513</Words>
  <Characters>14328</Characters>
  <Application>Microsoft Office Word</Application>
  <DocSecurity>0</DocSecurity>
  <Lines>119</Lines>
  <Paragraphs>33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16808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Артур</dc:creator>
  <cp:keywords/>
  <dc:description/>
  <cp:lastModifiedBy>Артур</cp:lastModifiedBy>
  <cp:revision>7</cp:revision>
  <dcterms:created xsi:type="dcterms:W3CDTF">2026-11-05T17:19:00Z</dcterms:created>
  <dcterms:modified xsi:type="dcterms:W3CDTF">2026-11-05T20:15:00Z</dcterms:modified>
</cp:coreProperties>
</file>